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04" w:rsidRDefault="00744FD0">
      <w:bookmarkStart w:id="0" w:name="_GoBack"/>
      <w:r>
        <w:rPr>
          <w:noProof/>
        </w:rPr>
        <w:drawing>
          <wp:inline distT="0" distB="0" distL="0" distR="0" wp14:anchorId="65283A02" wp14:editId="5346441B">
            <wp:extent cx="9539531" cy="5734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-72" b="3757"/>
                    <a:stretch/>
                  </pic:blipFill>
                  <pic:spPr bwMode="auto">
                    <a:xfrm>
                      <a:off x="0" y="0"/>
                      <a:ext cx="9549248" cy="573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6504" w:rsidSect="00744F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D0"/>
    <w:rsid w:val="00105CD1"/>
    <w:rsid w:val="001E76E4"/>
    <w:rsid w:val="00744FD0"/>
    <w:rsid w:val="00D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F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F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Treasury Wine Estates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 Waters</dc:creator>
  <cp:keywords/>
  <dc:description/>
  <cp:lastModifiedBy>Sally-Ann Waters</cp:lastModifiedBy>
  <cp:revision>1</cp:revision>
  <dcterms:created xsi:type="dcterms:W3CDTF">2012-08-26T21:13:00Z</dcterms:created>
  <dcterms:modified xsi:type="dcterms:W3CDTF">2012-08-26T21:16:00Z</dcterms:modified>
</cp:coreProperties>
</file>